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A6535" w:rsidRDefault="00C37AD0">
      <w:pPr>
        <w:jc w:val="center"/>
        <w:rPr>
          <w:b/>
        </w:rPr>
      </w:pPr>
      <w:r>
        <w:rPr>
          <w:b/>
        </w:rPr>
        <w:t>Adviser Job Description</w:t>
      </w:r>
    </w:p>
    <w:p w14:paraId="00000002" w14:textId="77777777" w:rsidR="00BA6535" w:rsidRDefault="00BA6535"/>
    <w:p w14:paraId="00000003" w14:textId="77777777" w:rsidR="00BA6535" w:rsidRDefault="00C37AD0">
      <w:r>
        <w:t xml:space="preserve">The role of an adviser is to guide and support students through the fundamentals of journalism through honesty, transparency and responsible news gathering. </w:t>
      </w:r>
    </w:p>
    <w:p w14:paraId="00000004" w14:textId="77777777" w:rsidR="00BA6535" w:rsidRDefault="00BA6535"/>
    <w:p w14:paraId="00000005" w14:textId="77777777" w:rsidR="00BA6535" w:rsidRDefault="00C37AD0">
      <w:pPr>
        <w:numPr>
          <w:ilvl w:val="0"/>
          <w:numId w:val="1"/>
        </w:numPr>
      </w:pPr>
      <w:r>
        <w:t xml:space="preserve">Advisers will help to coach and guide students in selecting stories for publication, identifying news values and publishing within an open forum, but the editorial board will make final decisions for publication. </w:t>
      </w:r>
    </w:p>
    <w:p w14:paraId="00000006" w14:textId="77777777" w:rsidR="00BA6535" w:rsidRDefault="00BA6535">
      <w:pPr>
        <w:ind w:left="720"/>
      </w:pPr>
    </w:p>
    <w:p w14:paraId="00000007" w14:textId="77777777" w:rsidR="00BA6535" w:rsidRDefault="00C37AD0">
      <w:pPr>
        <w:numPr>
          <w:ilvl w:val="0"/>
          <w:numId w:val="1"/>
        </w:numPr>
      </w:pPr>
      <w:r>
        <w:t>Advisers will maintain professionalism in</w:t>
      </w:r>
      <w:r>
        <w:t xml:space="preserve"> the newsroom while playing a key role as an educator and leader. </w:t>
      </w:r>
    </w:p>
    <w:p w14:paraId="00000008" w14:textId="77777777" w:rsidR="00BA6535" w:rsidRDefault="00BA6535">
      <w:pPr>
        <w:ind w:left="720"/>
      </w:pPr>
    </w:p>
    <w:p w14:paraId="00000009" w14:textId="77777777" w:rsidR="00BA6535" w:rsidRDefault="00C37AD0">
      <w:pPr>
        <w:numPr>
          <w:ilvl w:val="0"/>
          <w:numId w:val="1"/>
        </w:numPr>
      </w:pPr>
      <w:r>
        <w:t xml:space="preserve">Advisers maintain a focus on ethical and responsible journalism. </w:t>
      </w:r>
    </w:p>
    <w:p w14:paraId="0000000A" w14:textId="77777777" w:rsidR="00BA6535" w:rsidRDefault="00C37AD0">
      <w:pPr>
        <w:numPr>
          <w:ilvl w:val="1"/>
          <w:numId w:val="1"/>
        </w:numPr>
      </w:pPr>
      <w:hyperlink r:id="rId7">
        <w:r>
          <w:rPr>
            <w:color w:val="1155CC"/>
            <w:u w:val="single"/>
          </w:rPr>
          <w:t xml:space="preserve">SPJ Code of </w:t>
        </w:r>
      </w:hyperlink>
      <w:commentRangeStart w:id="0"/>
      <w:r>
        <w:rPr>
          <w:color w:val="1155CC"/>
          <w:u w:val="single"/>
        </w:rPr>
        <w:fldChar w:fldCharType="begin"/>
      </w:r>
      <w:r>
        <w:rPr>
          <w:color w:val="1155CC"/>
          <w:u w:val="single"/>
        </w:rPr>
        <w:instrText xml:space="preserve"> HYPERLINK "https://www.spj.org/ethicscode.asp" \h </w:instrText>
      </w:r>
      <w:r>
        <w:rPr>
          <w:color w:val="1155CC"/>
          <w:u w:val="single"/>
        </w:rPr>
        <w:fldChar w:fldCharType="separate"/>
      </w:r>
      <w:r>
        <w:rPr>
          <w:color w:val="1155CC"/>
          <w:u w:val="single"/>
        </w:rPr>
        <w:t>Et</w:t>
      </w:r>
      <w:r>
        <w:rPr>
          <w:color w:val="1155CC"/>
          <w:u w:val="single"/>
        </w:rPr>
        <w:t>hics</w:t>
      </w:r>
      <w:r>
        <w:rPr>
          <w:color w:val="1155CC"/>
          <w:u w:val="single"/>
        </w:rPr>
        <w:fldChar w:fldCharType="end"/>
      </w:r>
      <w:commentRangeEnd w:id="0"/>
      <w:r>
        <w:commentReference w:id="0"/>
      </w:r>
    </w:p>
    <w:p w14:paraId="0000000B" w14:textId="77777777" w:rsidR="00BA6535" w:rsidRDefault="00BA6535">
      <w:pPr>
        <w:ind w:left="1440"/>
      </w:pPr>
    </w:p>
    <w:p w14:paraId="0000000C" w14:textId="77777777" w:rsidR="00BA6535" w:rsidRDefault="00C37AD0">
      <w:pPr>
        <w:numPr>
          <w:ilvl w:val="0"/>
          <w:numId w:val="1"/>
        </w:numPr>
      </w:pPr>
      <w:r>
        <w:t>Advisers will help develop a structured editorial policy that allows for the student editorial board to make suggestions and edits for final publication of material.</w:t>
      </w:r>
    </w:p>
    <w:p w14:paraId="0000000D" w14:textId="77777777" w:rsidR="00BA6535" w:rsidRDefault="00BA6535">
      <w:pPr>
        <w:ind w:left="720"/>
      </w:pPr>
    </w:p>
    <w:p w14:paraId="0000000E" w14:textId="77777777" w:rsidR="00BA6535" w:rsidRDefault="00C37AD0">
      <w:pPr>
        <w:numPr>
          <w:ilvl w:val="0"/>
          <w:numId w:val="1"/>
        </w:numPr>
      </w:pPr>
      <w:r>
        <w:t xml:space="preserve">Advisers will help to facilitate discussions, brainstorming sessions and </w:t>
      </w:r>
      <w:commentRangeStart w:id="1"/>
      <w:r>
        <w:t>editori</w:t>
      </w:r>
      <w:r>
        <w:t>al meetings</w:t>
      </w:r>
      <w:commentRangeEnd w:id="1"/>
      <w:r>
        <w:commentReference w:id="1"/>
      </w:r>
      <w:r>
        <w:t xml:space="preserve">, but students will be encouraged to lead. </w:t>
      </w:r>
    </w:p>
    <w:p w14:paraId="0000000F" w14:textId="77777777" w:rsidR="00BA6535" w:rsidRDefault="00BA6535"/>
    <w:p w14:paraId="00000010" w14:textId="77777777" w:rsidR="00BA6535" w:rsidRDefault="00C37AD0">
      <w:pPr>
        <w:numPr>
          <w:ilvl w:val="0"/>
          <w:numId w:val="1"/>
        </w:numPr>
      </w:pPr>
      <w:r>
        <w:t xml:space="preserve">Advisers will provide guides translating the workflow and identifying the student roles within a </w:t>
      </w:r>
      <w:commentRangeStart w:id="2"/>
      <w:r>
        <w:t>newsroom</w:t>
      </w:r>
      <w:commentRangeEnd w:id="2"/>
      <w:r>
        <w:commentReference w:id="2"/>
      </w:r>
      <w:r>
        <w:t>.</w:t>
      </w:r>
    </w:p>
    <w:p w14:paraId="00000011" w14:textId="77777777" w:rsidR="00BA6535" w:rsidRDefault="00BA6535">
      <w:pPr>
        <w:ind w:left="720"/>
      </w:pPr>
    </w:p>
    <w:p w14:paraId="00000012" w14:textId="77777777" w:rsidR="00BA6535" w:rsidRDefault="00C37AD0">
      <w:pPr>
        <w:numPr>
          <w:ilvl w:val="0"/>
          <w:numId w:val="1"/>
        </w:numPr>
      </w:pPr>
      <w:r>
        <w:t xml:space="preserve">Advisers should offer guidance without censorship. </w:t>
      </w:r>
    </w:p>
    <w:sectPr w:rsidR="00BA653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Valerie Kibler" w:date="2019-01-22T18:46:00Z" w:initials="">
    <w:p w14:paraId="00000018" w14:textId="77777777" w:rsidR="00BA6535" w:rsidRDefault="00C37AD0">
      <w:pPr>
        <w:widowControl w:val="0"/>
        <w:pBdr>
          <w:top w:val="nil"/>
          <w:left w:val="nil"/>
          <w:bottom w:val="nil"/>
          <w:right w:val="nil"/>
          <w:between w:val="nil"/>
        </w:pBdr>
        <w:spacing w:line="240" w:lineRule="auto"/>
        <w:rPr>
          <w:color w:val="000000"/>
        </w:rPr>
      </w:pPr>
      <w:r>
        <w:rPr>
          <w:color w:val="000000"/>
        </w:rPr>
        <w:t>this will be great to include when we get to the week on ethics</w:t>
      </w:r>
    </w:p>
  </w:comment>
  <w:comment w:id="1" w:author="Valerie Kibler" w:date="2019-01-22T18:47:00Z" w:initials="">
    <w:p w14:paraId="00000017" w14:textId="77777777" w:rsidR="00BA6535" w:rsidRDefault="00C37AD0">
      <w:pPr>
        <w:widowControl w:val="0"/>
        <w:pBdr>
          <w:top w:val="nil"/>
          <w:left w:val="nil"/>
          <w:bottom w:val="nil"/>
          <w:right w:val="nil"/>
          <w:between w:val="nil"/>
        </w:pBdr>
        <w:spacing w:line="240" w:lineRule="auto"/>
        <w:rPr>
          <w:color w:val="000000"/>
        </w:rPr>
      </w:pPr>
      <w:r>
        <w:rPr>
          <w:color w:val="000000"/>
        </w:rPr>
        <w:t>again, the effort should be made to get the kids to lead these meetings</w:t>
      </w:r>
    </w:p>
  </w:comment>
  <w:comment w:id="2" w:author="Valerie Kibler" w:date="2019-01-22T18:48:00Z" w:initials="">
    <w:p w14:paraId="00000019" w14:textId="77777777" w:rsidR="00BA6535" w:rsidRDefault="00C37AD0">
      <w:pPr>
        <w:widowControl w:val="0"/>
        <w:pBdr>
          <w:top w:val="nil"/>
          <w:left w:val="nil"/>
          <w:bottom w:val="nil"/>
          <w:right w:val="nil"/>
          <w:between w:val="nil"/>
        </w:pBdr>
        <w:spacing w:line="240" w:lineRule="auto"/>
        <w:rPr>
          <w:color w:val="000000"/>
        </w:rPr>
      </w:pPr>
      <w:proofErr w:type="gramStart"/>
      <w:r>
        <w:rPr>
          <w:color w:val="000000"/>
        </w:rPr>
        <w:t>also</w:t>
      </w:r>
      <w:proofErr w:type="gramEnd"/>
      <w:r>
        <w:rPr>
          <w:color w:val="000000"/>
        </w:rPr>
        <w:t xml:space="preserve"> important to get the kids to help define these roles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18" w15:done="0"/>
  <w15:commentEx w15:paraId="00000017" w15:done="0"/>
  <w15:commentEx w15:paraId="000000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18" w16cid:durableId="206AC4F2"/>
  <w16cid:commentId w16cid:paraId="00000017" w16cid:durableId="206AC4F3"/>
  <w16cid:commentId w16cid:paraId="00000019" w16cid:durableId="206AC4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77A49" w14:textId="77777777" w:rsidR="00C37AD0" w:rsidRDefault="00C37AD0">
      <w:pPr>
        <w:spacing w:line="240" w:lineRule="auto"/>
      </w:pPr>
      <w:r>
        <w:separator/>
      </w:r>
    </w:p>
  </w:endnote>
  <w:endnote w:type="continuationSeparator" w:id="0">
    <w:p w14:paraId="406F9992" w14:textId="77777777" w:rsidR="00C37AD0" w:rsidRDefault="00C37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A3220" w14:textId="77777777" w:rsidR="00AD70AF" w:rsidRDefault="00AD7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0EFC5" w14:textId="77777777" w:rsidR="00AD70AF" w:rsidRDefault="00AD70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CC702" w14:textId="77777777" w:rsidR="00AD70AF" w:rsidRDefault="00AD7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7C85E" w14:textId="77777777" w:rsidR="00C37AD0" w:rsidRDefault="00C37AD0">
      <w:pPr>
        <w:spacing w:line="240" w:lineRule="auto"/>
      </w:pPr>
      <w:r>
        <w:separator/>
      </w:r>
    </w:p>
  </w:footnote>
  <w:footnote w:type="continuationSeparator" w:id="0">
    <w:p w14:paraId="15922BCB" w14:textId="77777777" w:rsidR="00C37AD0" w:rsidRDefault="00C37A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A09F9" w14:textId="77777777" w:rsidR="00AD70AF" w:rsidRDefault="00AD70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6" w14:textId="77777777" w:rsidR="00BA6535" w:rsidRDefault="00BA6535">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DDC0F" w14:textId="77777777" w:rsidR="00AD70AF" w:rsidRDefault="00AD7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A388D"/>
    <w:multiLevelType w:val="multilevel"/>
    <w:tmpl w:val="8A5C8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535"/>
    <w:rsid w:val="00AC2059"/>
    <w:rsid w:val="00AD70AF"/>
    <w:rsid w:val="00BA6535"/>
    <w:rsid w:val="00C3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B515A"/>
  <w15:docId w15:val="{B867A646-226D-439A-8F6B-349500EB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C20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059"/>
    <w:rPr>
      <w:rFonts w:ascii="Segoe UI" w:hAnsi="Segoe UI" w:cs="Segoe UI"/>
      <w:sz w:val="18"/>
      <w:szCs w:val="18"/>
    </w:rPr>
  </w:style>
  <w:style w:type="paragraph" w:styleId="Header">
    <w:name w:val="header"/>
    <w:basedOn w:val="Normal"/>
    <w:link w:val="HeaderChar"/>
    <w:uiPriority w:val="99"/>
    <w:unhideWhenUsed/>
    <w:rsid w:val="00AD70AF"/>
    <w:pPr>
      <w:tabs>
        <w:tab w:val="center" w:pos="4680"/>
        <w:tab w:val="right" w:pos="9360"/>
      </w:tabs>
      <w:spacing w:line="240" w:lineRule="auto"/>
    </w:pPr>
  </w:style>
  <w:style w:type="character" w:customStyle="1" w:styleId="HeaderChar">
    <w:name w:val="Header Char"/>
    <w:basedOn w:val="DefaultParagraphFont"/>
    <w:link w:val="Header"/>
    <w:uiPriority w:val="99"/>
    <w:rsid w:val="00AD70AF"/>
  </w:style>
  <w:style w:type="paragraph" w:styleId="Footer">
    <w:name w:val="footer"/>
    <w:basedOn w:val="Normal"/>
    <w:link w:val="FooterChar"/>
    <w:uiPriority w:val="99"/>
    <w:unhideWhenUsed/>
    <w:rsid w:val="00AD70AF"/>
    <w:pPr>
      <w:tabs>
        <w:tab w:val="center" w:pos="4680"/>
        <w:tab w:val="right" w:pos="9360"/>
      </w:tabs>
      <w:spacing w:line="240" w:lineRule="auto"/>
    </w:pPr>
  </w:style>
  <w:style w:type="character" w:customStyle="1" w:styleId="FooterChar">
    <w:name w:val="Footer Char"/>
    <w:basedOn w:val="DefaultParagraphFont"/>
    <w:link w:val="Footer"/>
    <w:uiPriority w:val="99"/>
    <w:rsid w:val="00AD7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pj.org/ethicscode.as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Abraham, Amani</dc:creator>
  <cp:lastModifiedBy>Abraham, Amani</cp:lastModifiedBy>
  <cp:revision>3</cp:revision>
  <dcterms:created xsi:type="dcterms:W3CDTF">2019-04-24T15:21:00Z</dcterms:created>
  <dcterms:modified xsi:type="dcterms:W3CDTF">2019-04-24T15:21:00Z</dcterms:modified>
</cp:coreProperties>
</file>