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Lesson Summary:</w:t>
      </w:r>
    </w:p>
    <w:p w:rsidR="009D555C" w:rsidRDefault="009D555C" w:rsidP="00186D04">
      <w:r>
        <w:t xml:space="preserve">The purpose of this lesson is to introduce and understand the key components of a DSLR camera. </w:t>
      </w:r>
    </w:p>
    <w:p w:rsidR="00186D04" w:rsidRDefault="00186D04" w:rsidP="00186D04">
      <w:pPr>
        <w:pStyle w:val="ListParagraph"/>
        <w:numPr>
          <w:ilvl w:val="1"/>
          <w:numId w:val="1"/>
        </w:numPr>
      </w:pPr>
      <w:r>
        <w:t xml:space="preserve">Students will </w:t>
      </w:r>
      <w:r w:rsidR="00A1328E">
        <w:t xml:space="preserve">look at how the basic functions of a camera work and identify how they are used when capturing a photo. </w:t>
      </w:r>
    </w:p>
    <w:p w:rsidR="00A1328E" w:rsidRDefault="00A1328E" w:rsidP="00C734CD">
      <w:pPr>
        <w:pStyle w:val="ListParagraph"/>
        <w:numPr>
          <w:ilvl w:val="1"/>
          <w:numId w:val="1"/>
        </w:numPr>
      </w:pPr>
      <w:r>
        <w:t xml:space="preserve">Students will practice taking their own photos using varying combinations of the DSLR elements. </w:t>
      </w:r>
      <w:bookmarkStart w:id="0" w:name="_GoBack"/>
      <w:bookmarkEnd w:id="0"/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A1328E" w:rsidRDefault="009D555C" w:rsidP="00A1328E">
      <w:r>
        <w:t xml:space="preserve">This lesson will be taught over the course of one week, three days </w:t>
      </w:r>
      <w:r w:rsidR="00A1328E">
        <w:t>of</w:t>
      </w:r>
      <w:r>
        <w:t xml:space="preserve"> class time of about </w:t>
      </w:r>
      <w:r w:rsidR="00A1328E">
        <w:t>60 minutes</w:t>
      </w:r>
      <w:r>
        <w:t xml:space="preserve"> each day.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A1328E" w:rsidRDefault="00A1328E" w:rsidP="00A1328E">
      <w:r>
        <w:t>Day 1: (60 mins)</w:t>
      </w:r>
    </w:p>
    <w:p w:rsidR="00A1328E" w:rsidRDefault="00525C69" w:rsidP="00A1328E">
      <w:pPr>
        <w:pStyle w:val="ListParagraph"/>
        <w:numPr>
          <w:ilvl w:val="0"/>
          <w:numId w:val="2"/>
        </w:numPr>
      </w:pPr>
      <w:r>
        <w:t>Students will watch a portion of the instructional video (</w:t>
      </w:r>
      <w:hyperlink r:id="rId7" w:history="1">
        <w:r w:rsidRPr="00525C69">
          <w:rPr>
            <w:rStyle w:val="Hyperlink"/>
          </w:rPr>
          <w:t xml:space="preserve">first two sections on </w:t>
        </w:r>
        <w:r w:rsidR="00A1328E" w:rsidRPr="00525C69">
          <w:rPr>
            <w:rStyle w:val="Hyperlink"/>
          </w:rPr>
          <w:t>lynda.com</w:t>
        </w:r>
      </w:hyperlink>
      <w:r w:rsidR="00A1328E">
        <w:t>) on the importance of the basic camera operations to capture exposure, detailing each element briefly to get students comfortable with its functions. (</w:t>
      </w:r>
      <w:r>
        <w:t>40</w:t>
      </w:r>
      <w:r w:rsidR="00A1328E">
        <w:t xml:space="preserve"> min)</w:t>
      </w:r>
    </w:p>
    <w:p w:rsidR="00A1328E" w:rsidRDefault="00A1328E" w:rsidP="00A1328E">
      <w:pPr>
        <w:pStyle w:val="ListParagraph"/>
        <w:numPr>
          <w:ilvl w:val="0"/>
          <w:numId w:val="2"/>
        </w:numPr>
      </w:pPr>
      <w:r>
        <w:t xml:space="preserve">The instructor will answer </w:t>
      </w:r>
      <w:r w:rsidR="00525C69">
        <w:t>any questions and concerns. (2</w:t>
      </w:r>
      <w:r>
        <w:t>0 min)</w:t>
      </w:r>
    </w:p>
    <w:p w:rsidR="00A1328E" w:rsidRDefault="00A1328E" w:rsidP="00A1328E">
      <w:pPr>
        <w:pStyle w:val="ListParagraph"/>
        <w:numPr>
          <w:ilvl w:val="0"/>
          <w:numId w:val="2"/>
        </w:numPr>
      </w:pPr>
      <w:r>
        <w:t xml:space="preserve">Students will be asked to take their DSLR home and experiment with capturing two different types of photos in two different light settings. </w:t>
      </w:r>
      <w:r w:rsidR="00525C69">
        <w:t xml:space="preserve">Students will also finish watching the instructional video on Lynda.com. </w:t>
      </w:r>
    </w:p>
    <w:p w:rsidR="00A1328E" w:rsidRDefault="00A1328E" w:rsidP="00A1328E">
      <w:pPr>
        <w:pStyle w:val="ListParagraph"/>
        <w:numPr>
          <w:ilvl w:val="1"/>
          <w:numId w:val="2"/>
        </w:numPr>
      </w:pPr>
      <w:r>
        <w:t>There will be no requirements as to how the photos are take</w:t>
      </w:r>
      <w:r w:rsidR="004C2015">
        <w:t>n</w:t>
      </w:r>
      <w:r>
        <w:t xml:space="preserve">, but students should label how </w:t>
      </w:r>
      <w:r w:rsidR="004C2015">
        <w:t>what settings were used to capture the photo</w:t>
      </w:r>
      <w:r>
        <w:t xml:space="preserve">. </w:t>
      </w:r>
    </w:p>
    <w:p w:rsidR="00A1328E" w:rsidRDefault="00A1328E" w:rsidP="00A1328E">
      <w:pPr>
        <w:pStyle w:val="ListParagraph"/>
        <w:numPr>
          <w:ilvl w:val="2"/>
          <w:numId w:val="2"/>
        </w:numPr>
      </w:pPr>
      <w:r>
        <w:t xml:space="preserve">Please include </w:t>
      </w:r>
      <w:r w:rsidRPr="00A1328E">
        <w:t>aperture, shutter speed and ISO</w:t>
      </w:r>
      <w:r>
        <w:t xml:space="preserve"> settings for each photo.</w:t>
      </w:r>
    </w:p>
    <w:p w:rsidR="00A1328E" w:rsidRDefault="00A1328E" w:rsidP="00A1328E">
      <w:pPr>
        <w:pStyle w:val="ListParagraph"/>
        <w:numPr>
          <w:ilvl w:val="1"/>
          <w:numId w:val="2"/>
        </w:numPr>
      </w:pPr>
      <w:r>
        <w:t xml:space="preserve">This is due at the next class session for the first activity. </w:t>
      </w:r>
    </w:p>
    <w:p w:rsidR="00A1328E" w:rsidRDefault="00A1328E" w:rsidP="00A1328E">
      <w:r>
        <w:t>Day 2: (60 min)</w:t>
      </w:r>
    </w:p>
    <w:p w:rsidR="00A1328E" w:rsidRDefault="00A1328E" w:rsidP="00A1328E">
      <w:pPr>
        <w:pStyle w:val="ListParagraph"/>
        <w:numPr>
          <w:ilvl w:val="0"/>
          <w:numId w:val="2"/>
        </w:numPr>
      </w:pPr>
      <w:r>
        <w:t>Students will work in pairs to identify the exposure settings for each photo and determine whether a change in settings would enhance the photo. (</w:t>
      </w:r>
      <w:r w:rsidR="00A239A2">
        <w:t>15</w:t>
      </w:r>
      <w:r>
        <w:t xml:space="preserve"> min) </w:t>
      </w:r>
    </w:p>
    <w:p w:rsidR="00A239A2" w:rsidRDefault="00A1328E" w:rsidP="00A1328E">
      <w:pPr>
        <w:pStyle w:val="ListParagraph"/>
        <w:numPr>
          <w:ilvl w:val="0"/>
          <w:numId w:val="2"/>
        </w:numPr>
      </w:pPr>
      <w:r>
        <w:t>Stud</w:t>
      </w:r>
      <w:r w:rsidR="00A239A2">
        <w:t xml:space="preserve">ents will interact with the instructor/class to identify their findings. (30 min) </w:t>
      </w:r>
    </w:p>
    <w:p w:rsidR="00A239A2" w:rsidRDefault="00A239A2" w:rsidP="00A1328E">
      <w:pPr>
        <w:pStyle w:val="ListParagraph"/>
        <w:numPr>
          <w:ilvl w:val="0"/>
          <w:numId w:val="2"/>
        </w:numPr>
      </w:pPr>
      <w:r>
        <w:t xml:space="preserve">Homework: </w:t>
      </w:r>
    </w:p>
    <w:p w:rsidR="00A1328E" w:rsidRDefault="00A239A2" w:rsidP="00A239A2">
      <w:pPr>
        <w:pStyle w:val="ListParagraph"/>
        <w:numPr>
          <w:ilvl w:val="1"/>
          <w:numId w:val="2"/>
        </w:numPr>
      </w:pPr>
      <w:r>
        <w:t xml:space="preserve">Students will be asked to try to recreate one of the photos (if possible) with the corrected exposure settings. If recreating the image is difficult, capture a new image and label the exposure settings. Post these photos on Blackboard and be prepared to discuss the images during the next class session. </w:t>
      </w:r>
    </w:p>
    <w:p w:rsidR="00A239A2" w:rsidRDefault="00A239A2" w:rsidP="00A239A2">
      <w:r>
        <w:t xml:space="preserve">Day 3 (60 min) </w:t>
      </w:r>
    </w:p>
    <w:p w:rsidR="00A239A2" w:rsidRDefault="00A239A2" w:rsidP="00A239A2">
      <w:pPr>
        <w:pStyle w:val="ListParagraph"/>
        <w:numPr>
          <w:ilvl w:val="0"/>
          <w:numId w:val="2"/>
        </w:numPr>
      </w:pPr>
      <w:r>
        <w:t>Students discuss their “corrected” photos and explain what was changed to enhance the photo. (35 min)</w:t>
      </w:r>
    </w:p>
    <w:p w:rsidR="00A1328E" w:rsidRDefault="00A239A2" w:rsidP="00A239A2">
      <w:pPr>
        <w:pStyle w:val="ListParagraph"/>
        <w:numPr>
          <w:ilvl w:val="0"/>
          <w:numId w:val="2"/>
        </w:numPr>
      </w:pPr>
      <w:r>
        <w:t>Students will receive their first graded assignment. (15 min)</w:t>
      </w:r>
    </w:p>
    <w:p w:rsidR="00A239A2" w:rsidRDefault="00A239A2" w:rsidP="00A239A2">
      <w:pPr>
        <w:pStyle w:val="ListParagraph"/>
        <w:numPr>
          <w:ilvl w:val="1"/>
          <w:numId w:val="2"/>
        </w:numPr>
      </w:pPr>
      <w:r>
        <w:t xml:space="preserve">Students will be asked to capture two photos, one indoor and one outdoor. One photo should showcase a moving object such as a vehicle or rain falling from a </w:t>
      </w:r>
      <w:r>
        <w:lastRenderedPageBreak/>
        <w:t xml:space="preserve">rooftop. Each student will submit two photos, correctly labeled with exposure details.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Students will be required to provide feedback on the photos that were uploaded to Blackboard.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DSLR</w:t>
      </w:r>
    </w:p>
    <w:p w:rsidR="00A239A2" w:rsidRDefault="00E35957" w:rsidP="009D555C">
      <w:pPr>
        <w:pStyle w:val="ListParagraph"/>
        <w:numPr>
          <w:ilvl w:val="0"/>
          <w:numId w:val="1"/>
        </w:numPr>
      </w:pPr>
      <w:r>
        <w:t xml:space="preserve">Access to Blackboard 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 w:rsidRPr="00E35957">
        <w:t>Foundation of Phot</w:t>
      </w:r>
      <w:r>
        <w:t xml:space="preserve">ography: Exposure with Ben Long (Lynda.com) </w:t>
      </w:r>
    </w:p>
    <w:p w:rsidR="00525C69" w:rsidRDefault="00525C69" w:rsidP="00525C69">
      <w:pPr>
        <w:pStyle w:val="ListParagraph"/>
        <w:numPr>
          <w:ilvl w:val="1"/>
          <w:numId w:val="1"/>
        </w:numPr>
      </w:pPr>
      <w:r>
        <w:t xml:space="preserve">Exposure Fundamentals </w:t>
      </w:r>
    </w:p>
    <w:p w:rsidR="00525C69" w:rsidRDefault="00525C69" w:rsidP="00525C69">
      <w:pPr>
        <w:pStyle w:val="ListParagraph"/>
        <w:numPr>
          <w:ilvl w:val="1"/>
          <w:numId w:val="1"/>
        </w:numPr>
      </w:pPr>
      <w:r>
        <w:t>Basic Operations</w:t>
      </w:r>
    </w:p>
    <w:p w:rsidR="00A75F42" w:rsidRDefault="00A75F42" w:rsidP="00A75F42">
      <w:pPr>
        <w:pStyle w:val="ListParagraph"/>
        <w:numPr>
          <w:ilvl w:val="0"/>
          <w:numId w:val="1"/>
        </w:numPr>
      </w:pPr>
      <w:r w:rsidRPr="00A75F42">
        <w:t xml:space="preserve">Handout (representation attached below) </w:t>
      </w:r>
    </w:p>
    <w:p w:rsidR="00E35957" w:rsidRPr="00A75F42" w:rsidRDefault="00FA21CC" w:rsidP="00E359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E35957" w:rsidRPr="00E35957">
          <w:rPr>
            <w:rStyle w:val="Hyperlink"/>
          </w:rPr>
          <w:t>Understanding Digital Photography</w:t>
        </w:r>
      </w:hyperlink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>Key Vocabulary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>Aperture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 xml:space="preserve">Shutter Speed 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>ISO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 xml:space="preserve">White Balance 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>Focal Length</w:t>
      </w:r>
    </w:p>
    <w:p w:rsidR="00E35957" w:rsidRDefault="00E35957" w:rsidP="00E35957">
      <w:pPr>
        <w:pStyle w:val="ListParagraph"/>
        <w:numPr>
          <w:ilvl w:val="0"/>
          <w:numId w:val="1"/>
        </w:numPr>
      </w:pPr>
      <w:r>
        <w:t>Lighting (Flash)</w:t>
      </w:r>
    </w:p>
    <w:p w:rsidR="00E35957" w:rsidRPr="00E35957" w:rsidRDefault="00E35957" w:rsidP="00E35957">
      <w:pPr>
        <w:pStyle w:val="ListParagraph"/>
        <w:numPr>
          <w:ilvl w:val="0"/>
          <w:numId w:val="1"/>
        </w:numPr>
      </w:pPr>
      <w:r>
        <w:t xml:space="preserve">Depth of Field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Technology Connections</w:t>
      </w:r>
    </w:p>
    <w:p w:rsidR="009D555C" w:rsidRDefault="00E35957" w:rsidP="009D555C">
      <w:r>
        <w:t xml:space="preserve">The use of Blackboard and interacting with web elements is used in this lesson.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Attachments</w:t>
      </w:r>
    </w:p>
    <w:p w:rsidR="009D555C" w:rsidRDefault="0088393B" w:rsidP="0088393B">
      <w:pPr>
        <w:pStyle w:val="ListParagraph"/>
        <w:numPr>
          <w:ilvl w:val="0"/>
          <w:numId w:val="2"/>
        </w:numPr>
      </w:pPr>
      <w:r>
        <w:t>Students would be provided with a manual exposure “</w:t>
      </w:r>
      <w:hyperlink r:id="rId9" w:history="1">
        <w:r w:rsidRPr="0088393B">
          <w:rPr>
            <w:rStyle w:val="Hyperlink"/>
          </w:rPr>
          <w:t>cheat sheet</w:t>
        </w:r>
      </w:hyperlink>
      <w:r>
        <w:t>” attached to the lesson. Attached below is a representation of what would be provided to each student to help them as they set out to capture their photos. Courtesy of: www.</w:t>
      </w:r>
      <w:r w:rsidRPr="0088393B">
        <w:t>mikeroscoop.wordpress.com</w:t>
      </w:r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9D555C" w:rsidRDefault="009E4517" w:rsidP="009E4517">
      <w:pPr>
        <w:pStyle w:val="ListParagraph"/>
        <w:numPr>
          <w:ilvl w:val="0"/>
          <w:numId w:val="2"/>
        </w:numPr>
      </w:pPr>
      <w:r>
        <w:t>Students will be assessed based on their classroom participation</w:t>
      </w:r>
      <w:r w:rsidR="0020101D">
        <w:t xml:space="preserve"> (20 points)</w:t>
      </w:r>
      <w:r>
        <w:t xml:space="preserve">, activity on blackboard </w:t>
      </w:r>
      <w:r w:rsidR="0020101D">
        <w:t xml:space="preserve">(5 points) </w:t>
      </w:r>
      <w:r>
        <w:t>and their final homework assignment</w:t>
      </w:r>
      <w:r w:rsidR="0020101D">
        <w:t xml:space="preserve"> (15 points)</w:t>
      </w:r>
      <w:r>
        <w:t xml:space="preserve">. </w:t>
      </w:r>
      <w:r w:rsidR="0020101D">
        <w:t>TOTAL: 40 points</w:t>
      </w:r>
    </w:p>
    <w:p w:rsidR="001171CA" w:rsidRDefault="009D555C" w:rsidP="009D555C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20101D" w:rsidRPr="0020101D" w:rsidRDefault="0020101D" w:rsidP="0020101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9E4517" w:rsidRDefault="009E4517" w:rsidP="009D555C">
      <w:pPr>
        <w:rPr>
          <w:b/>
          <w:i/>
        </w:rPr>
      </w:pPr>
    </w:p>
    <w:p w:rsidR="0088393B" w:rsidRDefault="0088393B" w:rsidP="009D555C">
      <w:pPr>
        <w:rPr>
          <w:b/>
          <w:i/>
        </w:rPr>
      </w:pPr>
    </w:p>
    <w:p w:rsidR="0088393B" w:rsidRDefault="0088393B" w:rsidP="009D555C">
      <w:pPr>
        <w:rPr>
          <w:b/>
          <w:i/>
        </w:rPr>
      </w:pPr>
    </w:p>
    <w:p w:rsidR="0088393B" w:rsidRPr="009E4517" w:rsidRDefault="0088393B" w:rsidP="0088393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710958" cy="835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35" cy="83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93B" w:rsidRPr="009E45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CC" w:rsidRDefault="00FA21CC" w:rsidP="009D555C">
      <w:pPr>
        <w:spacing w:after="0" w:line="240" w:lineRule="auto"/>
      </w:pPr>
      <w:r>
        <w:separator/>
      </w:r>
    </w:p>
  </w:endnote>
  <w:endnote w:type="continuationSeparator" w:id="0">
    <w:p w:rsidR="00FA21CC" w:rsidRDefault="00FA21CC" w:rsidP="009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CC" w:rsidRDefault="00FA21CC" w:rsidP="009D555C">
      <w:pPr>
        <w:spacing w:after="0" w:line="240" w:lineRule="auto"/>
      </w:pPr>
      <w:r>
        <w:separator/>
      </w:r>
    </w:p>
  </w:footnote>
  <w:footnote w:type="continuationSeparator" w:id="0">
    <w:p w:rsidR="00FA21CC" w:rsidRDefault="00FA21CC" w:rsidP="009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5C" w:rsidRDefault="009D555C" w:rsidP="009D555C">
    <w:r>
      <w:t>Amani Abraham</w:t>
    </w:r>
  </w:p>
  <w:p w:rsidR="009D555C" w:rsidRPr="009D555C" w:rsidRDefault="009D555C" w:rsidP="009D555C">
    <w:pPr>
      <w:rPr>
        <w:b/>
        <w:i/>
      </w:rPr>
    </w:pPr>
    <w:r w:rsidRPr="009D555C">
      <w:rPr>
        <w:b/>
        <w:i/>
      </w:rPr>
      <w:t>Basic Camera Operations - Week #1</w:t>
    </w:r>
  </w:p>
  <w:p w:rsidR="009D555C" w:rsidRPr="009D555C" w:rsidRDefault="009D555C" w:rsidP="009D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624E"/>
    <w:multiLevelType w:val="hybridMultilevel"/>
    <w:tmpl w:val="6186C2BE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47CE"/>
    <w:multiLevelType w:val="hybridMultilevel"/>
    <w:tmpl w:val="E7ECE6D8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1171CA"/>
    <w:rsid w:val="00186D04"/>
    <w:rsid w:val="0020101D"/>
    <w:rsid w:val="00294B5D"/>
    <w:rsid w:val="004A3736"/>
    <w:rsid w:val="004C2015"/>
    <w:rsid w:val="00525C69"/>
    <w:rsid w:val="0063166B"/>
    <w:rsid w:val="0088393B"/>
    <w:rsid w:val="0089788A"/>
    <w:rsid w:val="009D555C"/>
    <w:rsid w:val="009E4517"/>
    <w:rsid w:val="00A1328E"/>
    <w:rsid w:val="00A239A2"/>
    <w:rsid w:val="00A75F42"/>
    <w:rsid w:val="00DB7873"/>
    <w:rsid w:val="00E35957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D07E"/>
  <w15:chartTrackingRefBased/>
  <w15:docId w15:val="{40F0F698-6259-475E-BBE1-B9A006F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C"/>
  </w:style>
  <w:style w:type="paragraph" w:styleId="Footer">
    <w:name w:val="footer"/>
    <w:basedOn w:val="Normal"/>
    <w:link w:val="Foot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C"/>
  </w:style>
  <w:style w:type="paragraph" w:styleId="ListParagraph">
    <w:name w:val="List Paragraph"/>
    <w:basedOn w:val="Normal"/>
    <w:uiPriority w:val="34"/>
    <w:qFormat/>
    <w:rsid w:val="009D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isario.psu.edu/photo/h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ynda.com/Photography-tutorials/What-exposure/734659/801226-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ikeroscoop.wordpress.com/2014/09/22/dslr-cheat-sheet-that-fits-perfectly-in-a-smartphone-scr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3</cp:revision>
  <dcterms:created xsi:type="dcterms:W3CDTF">2018-12-08T17:10:00Z</dcterms:created>
  <dcterms:modified xsi:type="dcterms:W3CDTF">2018-12-08T17:14:00Z</dcterms:modified>
</cp:coreProperties>
</file>