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749" w:rsidRDefault="00DF1749" w:rsidP="00DF1749">
      <w:pPr>
        <w:jc w:val="center"/>
        <w:rPr>
          <w:b/>
          <w:i/>
        </w:rPr>
      </w:pPr>
      <w:bookmarkStart w:id="0" w:name="_GoBack"/>
      <w:r>
        <w:rPr>
          <w:b/>
          <w:i/>
        </w:rPr>
        <w:t xml:space="preserve">Treatment of </w:t>
      </w:r>
      <w:r w:rsidR="00566938">
        <w:rPr>
          <w:b/>
          <w:i/>
        </w:rPr>
        <w:t>Minors</w:t>
      </w:r>
      <w:r>
        <w:rPr>
          <w:b/>
          <w:i/>
        </w:rPr>
        <w:t xml:space="preserve"> </w:t>
      </w:r>
      <w:proofErr w:type="gramStart"/>
      <w:r>
        <w:rPr>
          <w:b/>
          <w:i/>
        </w:rPr>
        <w:t>In</w:t>
      </w:r>
      <w:proofErr w:type="gramEnd"/>
      <w:r>
        <w:rPr>
          <w:b/>
          <w:i/>
        </w:rPr>
        <w:t xml:space="preserve"> Journalism</w:t>
      </w:r>
    </w:p>
    <w:p w:rsidR="00DF1749" w:rsidRDefault="00DF1749" w:rsidP="00DF1749">
      <w:pPr>
        <w:rPr>
          <w:b/>
          <w:i/>
        </w:rPr>
      </w:pPr>
      <w:r>
        <w:rPr>
          <w:b/>
          <w:i/>
        </w:rPr>
        <w:t xml:space="preserve">Ethical Statement: </w:t>
      </w:r>
    </w:p>
    <w:p w:rsidR="00DF1749" w:rsidRDefault="00DF1749" w:rsidP="00DF1749">
      <w:pPr>
        <w:rPr>
          <w:b/>
          <w:i/>
        </w:rPr>
      </w:pPr>
    </w:p>
    <w:p w:rsidR="00DF1749" w:rsidRPr="00BC52AC" w:rsidRDefault="00DF1749" w:rsidP="00DF1749">
      <w:r w:rsidRPr="00DA0C03">
        <w:rPr>
          <w:i/>
        </w:rPr>
        <w:t>The publication of names and detailed information related to juveniles, under the age of 18, should be treate</w:t>
      </w:r>
      <w:r w:rsidR="00DA0C03" w:rsidRPr="00DA0C03">
        <w:rPr>
          <w:i/>
        </w:rPr>
        <w:t>d with a sensitive approac</w:t>
      </w:r>
      <w:r w:rsidR="003741E0">
        <w:rPr>
          <w:i/>
        </w:rPr>
        <w:t>h. While it may be legal to name a</w:t>
      </w:r>
      <w:r w:rsidR="00BC52AC">
        <w:rPr>
          <w:i/>
        </w:rPr>
        <w:t xml:space="preserve">n underage suspect </w:t>
      </w:r>
      <w:r w:rsidR="003741E0">
        <w:rPr>
          <w:i/>
        </w:rPr>
        <w:t xml:space="preserve">in a </w:t>
      </w:r>
      <w:r w:rsidR="00BC52AC">
        <w:rPr>
          <w:i/>
        </w:rPr>
        <w:t>publication, it’s important to address the reasons for your approach. The</w:t>
      </w:r>
      <w:r w:rsidR="00BC52AC">
        <w:rPr>
          <w:i/>
        </w:rPr>
        <w:t xml:space="preserve"> decision should be made with care and respect pertaining to a minor’s privacy in all situations. </w:t>
      </w:r>
    </w:p>
    <w:p w:rsidR="00DF1749" w:rsidRPr="00DF1749" w:rsidRDefault="00DF1749" w:rsidP="00DF1749">
      <w:pPr>
        <w:rPr>
          <w:b/>
          <w:i/>
        </w:rPr>
      </w:pPr>
    </w:p>
    <w:p w:rsidR="00DF1749" w:rsidRDefault="00DF1749" w:rsidP="00DF1749">
      <w:pPr>
        <w:rPr>
          <w:b/>
          <w:i/>
        </w:rPr>
      </w:pPr>
      <w:r>
        <w:rPr>
          <w:b/>
          <w:i/>
        </w:rPr>
        <w:t xml:space="preserve">Procedure </w:t>
      </w:r>
    </w:p>
    <w:p w:rsidR="00BC52AC" w:rsidRDefault="00BC52AC" w:rsidP="00DF1749">
      <w:pPr>
        <w:rPr>
          <w:b/>
          <w:i/>
        </w:rPr>
      </w:pPr>
    </w:p>
    <w:p w:rsidR="00BF4564" w:rsidRPr="00BF4564" w:rsidRDefault="00BF4564" w:rsidP="00BF4564">
      <w:pPr>
        <w:pStyle w:val="ListParagraph"/>
        <w:numPr>
          <w:ilvl w:val="0"/>
          <w:numId w:val="3"/>
        </w:numPr>
        <w:rPr>
          <w:i/>
        </w:rPr>
      </w:pPr>
      <w:r>
        <w:rPr>
          <w:i/>
        </w:rPr>
        <w:t>Staff members should ask themselves the following questions as presented by the</w:t>
      </w:r>
      <w:hyperlink r:id="rId5" w:history="1">
        <w:r>
          <w:rPr>
            <w:rStyle w:val="Hyperlink"/>
            <w:i/>
            <w:color w:val="auto"/>
            <w:u w:val="none"/>
          </w:rPr>
          <w:t xml:space="preserve"> </w:t>
        </w:r>
      </w:hyperlink>
      <w:hyperlink r:id="rId6" w:history="1">
        <w:r>
          <w:rPr>
            <w:rStyle w:val="Hyperlink"/>
            <w:i/>
            <w:color w:val="1155CC"/>
          </w:rPr>
          <w:t>RTDNA</w:t>
        </w:r>
      </w:hyperlink>
      <w:r>
        <w:t>:</w:t>
      </w:r>
    </w:p>
    <w:p w:rsidR="00BF4564" w:rsidRDefault="00BC52AC" w:rsidP="00DF1749">
      <w:pPr>
        <w:pStyle w:val="ListParagraph"/>
        <w:numPr>
          <w:ilvl w:val="1"/>
          <w:numId w:val="3"/>
        </w:numPr>
        <w:rPr>
          <w:i/>
        </w:rPr>
      </w:pPr>
      <w:r w:rsidRPr="00BC52AC">
        <w:rPr>
          <w:i/>
        </w:rPr>
        <w:t>What is the purpose of identifying the individual?</w:t>
      </w:r>
      <w:r>
        <w:rPr>
          <w:i/>
        </w:rPr>
        <w:t xml:space="preserve"> Why does the public need to know? </w:t>
      </w:r>
    </w:p>
    <w:p w:rsidR="00BF4564" w:rsidRDefault="00BF4564" w:rsidP="00DF1749">
      <w:pPr>
        <w:pStyle w:val="ListParagraph"/>
        <w:numPr>
          <w:ilvl w:val="1"/>
          <w:numId w:val="3"/>
        </w:numPr>
        <w:rPr>
          <w:i/>
        </w:rPr>
      </w:pPr>
      <w:r>
        <w:rPr>
          <w:i/>
        </w:rPr>
        <w:t xml:space="preserve">What’s the circumstances surrounding the decision of naming the child? Is the juvenile charged with a crime? </w:t>
      </w:r>
      <w:r w:rsidR="00DF1749" w:rsidRPr="00BF4564">
        <w:rPr>
          <w:sz w:val="14"/>
          <w:szCs w:val="14"/>
        </w:rPr>
        <w:t xml:space="preserve"> </w:t>
      </w:r>
      <w:r>
        <w:rPr>
          <w:i/>
        </w:rPr>
        <w:t>Is the juvenile facing adult charges? What’s the severity or nature of the crimes?</w:t>
      </w:r>
    </w:p>
    <w:p w:rsidR="00BF4564" w:rsidRDefault="00BF4564" w:rsidP="00DF1749">
      <w:pPr>
        <w:pStyle w:val="ListParagraph"/>
        <w:numPr>
          <w:ilvl w:val="1"/>
          <w:numId w:val="3"/>
        </w:numPr>
        <w:rPr>
          <w:i/>
        </w:rPr>
      </w:pPr>
      <w:r>
        <w:rPr>
          <w:i/>
        </w:rPr>
        <w:t xml:space="preserve">Would naming the juvenile minimize harm? </w:t>
      </w:r>
    </w:p>
    <w:p w:rsidR="00BF4564" w:rsidRPr="00BF4564" w:rsidRDefault="00DF1749" w:rsidP="00BF4564">
      <w:pPr>
        <w:pStyle w:val="ListParagraph"/>
        <w:numPr>
          <w:ilvl w:val="1"/>
          <w:numId w:val="3"/>
        </w:numPr>
        <w:rPr>
          <w:i/>
        </w:rPr>
      </w:pPr>
      <w:r w:rsidRPr="00BF4564">
        <w:rPr>
          <w:i/>
        </w:rPr>
        <w:t>Find additional questions</w:t>
      </w:r>
      <w:hyperlink r:id="rId7" w:history="1">
        <w:r w:rsidRPr="00BF4564">
          <w:rPr>
            <w:rStyle w:val="Hyperlink"/>
            <w:i/>
            <w:color w:val="auto"/>
            <w:u w:val="none"/>
          </w:rPr>
          <w:t xml:space="preserve"> </w:t>
        </w:r>
      </w:hyperlink>
      <w:r w:rsidR="00566938">
        <w:t>here</w:t>
      </w:r>
      <w:r w:rsidRPr="00BF4564">
        <w:rPr>
          <w:i/>
        </w:rPr>
        <w:t xml:space="preserve">: </w:t>
      </w:r>
      <w:hyperlink r:id="rId8" w:history="1">
        <w:r w:rsidRPr="00BF4564">
          <w:rPr>
            <w:rStyle w:val="Hyperlink"/>
            <w:i/>
            <w:color w:val="1155CC"/>
          </w:rPr>
          <w:t>https://rtdna.org/content/identifying_juveniles</w:t>
        </w:r>
      </w:hyperlink>
    </w:p>
    <w:p w:rsidR="00BF4564" w:rsidRPr="00BF4564" w:rsidRDefault="00BF4564" w:rsidP="00BF4564">
      <w:pPr>
        <w:rPr>
          <w:i/>
        </w:rPr>
      </w:pPr>
    </w:p>
    <w:p w:rsidR="00BF4564" w:rsidRDefault="00BF4564" w:rsidP="00BF4564">
      <w:pPr>
        <w:pStyle w:val="ListParagraph"/>
        <w:numPr>
          <w:ilvl w:val="0"/>
          <w:numId w:val="3"/>
        </w:numPr>
        <w:rPr>
          <w:i/>
        </w:rPr>
      </w:pPr>
      <w:r>
        <w:rPr>
          <w:i/>
        </w:rPr>
        <w:t xml:space="preserve">Once you’ve identified the purpose and reasoning behind your decision, remain transparent and honest by reporting your decision to name the juvenile. Let the public know why you made this decision and the circumstances surrounding this case that makes it different than others. </w:t>
      </w:r>
    </w:p>
    <w:bookmarkEnd w:id="0"/>
    <w:p w:rsidR="00BF4564" w:rsidRPr="00BF4564" w:rsidRDefault="00BF4564" w:rsidP="00BF4564">
      <w:pPr>
        <w:rPr>
          <w:i/>
        </w:rPr>
      </w:pPr>
    </w:p>
    <w:sectPr w:rsidR="00BF4564" w:rsidRPr="00BF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44AE8"/>
    <w:multiLevelType w:val="hybridMultilevel"/>
    <w:tmpl w:val="02027B96"/>
    <w:lvl w:ilvl="0" w:tplc="BFB892C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D7388"/>
    <w:multiLevelType w:val="hybridMultilevel"/>
    <w:tmpl w:val="E1D438EE"/>
    <w:lvl w:ilvl="0" w:tplc="4A5C21E0">
      <w:start w:val="1"/>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727F9"/>
    <w:multiLevelType w:val="hybridMultilevel"/>
    <w:tmpl w:val="A6C69D32"/>
    <w:lvl w:ilvl="0" w:tplc="731679A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49"/>
    <w:rsid w:val="001171CA"/>
    <w:rsid w:val="003741E0"/>
    <w:rsid w:val="00566938"/>
    <w:rsid w:val="0089788A"/>
    <w:rsid w:val="00BC52AC"/>
    <w:rsid w:val="00BF4564"/>
    <w:rsid w:val="00DA0C03"/>
    <w:rsid w:val="00DF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BDC6"/>
  <w15:chartTrackingRefBased/>
  <w15:docId w15:val="{D175AED2-174A-4D2F-8D1E-F12B1286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74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749"/>
    <w:rPr>
      <w:color w:val="0563C1" w:themeColor="hyperlink"/>
      <w:u w:val="single"/>
    </w:rPr>
  </w:style>
  <w:style w:type="paragraph" w:styleId="ListParagraph">
    <w:name w:val="List Paragraph"/>
    <w:basedOn w:val="Normal"/>
    <w:uiPriority w:val="34"/>
    <w:qFormat/>
    <w:rsid w:val="00DF1749"/>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dna.org/content/identifying_juveniles" TargetMode="External"/><Relationship Id="rId3" Type="http://schemas.openxmlformats.org/officeDocument/2006/relationships/settings" Target="settings.xml"/><Relationship Id="rId7" Type="http://schemas.openxmlformats.org/officeDocument/2006/relationships/hyperlink" Target="https://rtdna.org/content/identifying_juven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tdna.org/content/identifying_juveniles" TargetMode="External"/><Relationship Id="rId5" Type="http://schemas.openxmlformats.org/officeDocument/2006/relationships/hyperlink" Target="https://rtdna.org/content/identifying_juveni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Abraham</dc:creator>
  <cp:keywords/>
  <dc:description/>
  <cp:lastModifiedBy>Amani Abraham</cp:lastModifiedBy>
  <cp:revision>1</cp:revision>
  <dcterms:created xsi:type="dcterms:W3CDTF">2019-12-12T20:05:00Z</dcterms:created>
  <dcterms:modified xsi:type="dcterms:W3CDTF">2019-12-13T22:35:00Z</dcterms:modified>
</cp:coreProperties>
</file>