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A" w:rsidRDefault="008E6C06" w:rsidP="008E6C06">
      <w:pPr>
        <w:jc w:val="center"/>
      </w:pPr>
      <w:r>
        <w:t>Media Ethics Example</w:t>
      </w:r>
    </w:p>
    <w:p w:rsidR="00505327" w:rsidRDefault="008E6C06" w:rsidP="008E6C06">
      <w:r>
        <w:t xml:space="preserve">CASE #1: </w:t>
      </w:r>
    </w:p>
    <w:p w:rsidR="008E6C06" w:rsidRDefault="00505327" w:rsidP="00505327">
      <w:pPr>
        <w:pStyle w:val="ListParagraph"/>
        <w:numPr>
          <w:ilvl w:val="0"/>
          <w:numId w:val="1"/>
        </w:numPr>
      </w:pPr>
      <w:r w:rsidRPr="00505327">
        <w:t xml:space="preserve">READ: </w:t>
      </w:r>
      <w:hyperlink r:id="rId7" w:history="1">
        <w:r w:rsidRPr="00505327">
          <w:rPr>
            <w:rStyle w:val="Hyperlink"/>
          </w:rPr>
          <w:t>Sinclair Made Dozens of Local News Anchors Recite the Same Script</w:t>
        </w:r>
      </w:hyperlink>
    </w:p>
    <w:p w:rsidR="00E64A36" w:rsidRDefault="00505327" w:rsidP="00D63648">
      <w:pPr>
        <w:jc w:val="center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5" name="Video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_fHfgU8oMS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48" w:rsidRDefault="00D63648" w:rsidP="00D63648">
      <w:pPr>
        <w:jc w:val="center"/>
      </w:pPr>
    </w:p>
    <w:p w:rsidR="00E64A36" w:rsidRDefault="00E64A36" w:rsidP="00E64A36">
      <w:pPr>
        <w:pStyle w:val="ListParagraph"/>
        <w:numPr>
          <w:ilvl w:val="0"/>
          <w:numId w:val="1"/>
        </w:numPr>
      </w:pPr>
      <w:r>
        <w:t xml:space="preserve">Identify any potential ethical </w:t>
      </w:r>
      <w:r w:rsidR="001B0075">
        <w:t>questions/solutions</w:t>
      </w:r>
      <w:bookmarkStart w:id="0" w:name="_GoBack"/>
      <w:bookmarkEnd w:id="0"/>
      <w:r>
        <w:t xml:space="preserve"> associated with the case referenced above. </w:t>
      </w:r>
    </w:p>
    <w:p w:rsidR="00E64A36" w:rsidRDefault="00E64A36" w:rsidP="00E64A36">
      <w:pPr>
        <w:pStyle w:val="ListParagraph"/>
        <w:numPr>
          <w:ilvl w:val="1"/>
          <w:numId w:val="1"/>
        </w:numPr>
      </w:pPr>
      <w:r>
        <w:t xml:space="preserve">Questions: </w:t>
      </w:r>
    </w:p>
    <w:p w:rsidR="00E64A36" w:rsidRDefault="00E64A36" w:rsidP="00E64A36">
      <w:pPr>
        <w:pStyle w:val="ListParagraph"/>
        <w:numPr>
          <w:ilvl w:val="2"/>
          <w:numId w:val="1"/>
        </w:numPr>
      </w:pPr>
      <w:r>
        <w:t xml:space="preserve">Is there data, facts to back up the </w:t>
      </w:r>
      <w:r w:rsidR="009A4C15">
        <w:t xml:space="preserve">claims made in the video? </w:t>
      </w:r>
    </w:p>
    <w:p w:rsidR="00E64A36" w:rsidRDefault="00E64A36" w:rsidP="00E64A36">
      <w:pPr>
        <w:pStyle w:val="ListParagraph"/>
        <w:numPr>
          <w:ilvl w:val="3"/>
          <w:numId w:val="1"/>
        </w:numPr>
      </w:pPr>
      <w:r>
        <w:t xml:space="preserve">The promo does not </w:t>
      </w:r>
      <w:r w:rsidR="009A4C15">
        <w:t xml:space="preserve">appear to </w:t>
      </w:r>
      <w:r>
        <w:t xml:space="preserve">provide statistics or data regarding the sharing of biased and false news, including among its competitors. </w:t>
      </w:r>
    </w:p>
    <w:p w:rsidR="00E64A36" w:rsidRDefault="00E64A36" w:rsidP="00E64A36">
      <w:pPr>
        <w:pStyle w:val="ListParagraph"/>
        <w:numPr>
          <w:ilvl w:val="3"/>
          <w:numId w:val="1"/>
        </w:numPr>
      </w:pPr>
      <w:r>
        <w:t>“</w:t>
      </w:r>
      <w:r w:rsidRPr="00E64A36">
        <w:t>But we’re concerned about the troubling trend of irresponsible, one sided news stories plaguing our country.</w:t>
      </w:r>
      <w:r>
        <w:t xml:space="preserve">” </w:t>
      </w:r>
      <w:r>
        <w:tab/>
      </w:r>
    </w:p>
    <w:p w:rsidR="00E64A36" w:rsidRDefault="00E64A36" w:rsidP="00E64A36">
      <w:pPr>
        <w:pStyle w:val="ListParagraph"/>
        <w:numPr>
          <w:ilvl w:val="4"/>
          <w:numId w:val="1"/>
        </w:numPr>
      </w:pPr>
      <w:r>
        <w:t xml:space="preserve">There is no additional data to back up the claim of “one sided news stories plaguing our country.” </w:t>
      </w:r>
    </w:p>
    <w:p w:rsidR="00E64A36" w:rsidRDefault="00D63648" w:rsidP="00D63648">
      <w:pPr>
        <w:pStyle w:val="ListParagraph"/>
        <w:numPr>
          <w:ilvl w:val="2"/>
          <w:numId w:val="1"/>
        </w:numPr>
      </w:pPr>
      <w:r>
        <w:t>In the pursuit to minimize harm</w:t>
      </w:r>
      <w:r>
        <w:t xml:space="preserve">, what may be the impact? </w:t>
      </w:r>
    </w:p>
    <w:p w:rsidR="008E6C06" w:rsidRDefault="00D63648" w:rsidP="008E6C06">
      <w:pPr>
        <w:pStyle w:val="ListParagraph"/>
        <w:numPr>
          <w:ilvl w:val="3"/>
          <w:numId w:val="1"/>
        </w:numPr>
      </w:pPr>
      <w:r>
        <w:t xml:space="preserve">Without the use of data, sources, statistics, the promo falls short of identifying a verified “plague” regarding fake news with the local news outlets. Could this hurt public opinion, trust of local journalists? </w:t>
      </w:r>
    </w:p>
    <w:p w:rsidR="00D63648" w:rsidRDefault="00D63648" w:rsidP="00D63648">
      <w:pPr>
        <w:pStyle w:val="ListParagraph"/>
        <w:numPr>
          <w:ilvl w:val="1"/>
          <w:numId w:val="1"/>
        </w:numPr>
      </w:pPr>
      <w:r>
        <w:t xml:space="preserve">How would you handle the situation? </w:t>
      </w:r>
    </w:p>
    <w:p w:rsidR="00D63648" w:rsidRDefault="00D63648" w:rsidP="00D63648">
      <w:pPr>
        <w:pStyle w:val="ListParagraph"/>
        <w:numPr>
          <w:ilvl w:val="2"/>
          <w:numId w:val="1"/>
        </w:numPr>
      </w:pPr>
      <w:r>
        <w:t xml:space="preserve">If you were presented an identical script, would you raise concerns? </w:t>
      </w:r>
    </w:p>
    <w:p w:rsidR="009A4C15" w:rsidRDefault="00D63648" w:rsidP="00D63648">
      <w:pPr>
        <w:pStyle w:val="ListParagraph"/>
        <w:numPr>
          <w:ilvl w:val="3"/>
          <w:numId w:val="1"/>
        </w:numPr>
      </w:pPr>
      <w:r>
        <w:t xml:space="preserve">In this case, the concerns are related to the validity of the claims and its singular message across nearly 200 local platforms. Is it ethical to have journalists read lines citing a “plague” of fake news without identifying </w:t>
      </w:r>
      <w:r>
        <w:lastRenderedPageBreak/>
        <w:t xml:space="preserve">data or information related to the claims, even as a promotional element? </w:t>
      </w:r>
    </w:p>
    <w:p w:rsidR="00D63648" w:rsidRDefault="00D63648" w:rsidP="00D63648">
      <w:pPr>
        <w:pStyle w:val="ListParagraph"/>
        <w:numPr>
          <w:ilvl w:val="3"/>
          <w:numId w:val="1"/>
        </w:numPr>
      </w:pPr>
      <w:r>
        <w:t>What are the responsibilities of a journalist? If a journalist’s words and messages are held to a high standard of transparency, honesty and pursuit to minimize harm, does this promo fall in line with those standards?</w:t>
      </w:r>
      <w:r w:rsidR="009A4C15">
        <w:t xml:space="preserve"> </w:t>
      </w:r>
    </w:p>
    <w:p w:rsidR="00D63648" w:rsidRDefault="00D63648" w:rsidP="00D63648">
      <w:pPr>
        <w:pStyle w:val="ListParagraph"/>
        <w:numPr>
          <w:ilvl w:val="1"/>
          <w:numId w:val="1"/>
        </w:numPr>
      </w:pPr>
      <w:r>
        <w:t xml:space="preserve">Possible Solution: </w:t>
      </w:r>
    </w:p>
    <w:p w:rsidR="00D63648" w:rsidRDefault="00D63648" w:rsidP="00D63648">
      <w:pPr>
        <w:pStyle w:val="ListParagraph"/>
        <w:numPr>
          <w:ilvl w:val="2"/>
          <w:numId w:val="1"/>
        </w:numPr>
      </w:pPr>
      <w:r>
        <w:t xml:space="preserve">Discuss how a singular message could appear across multiple platforms. </w:t>
      </w:r>
      <w:r w:rsidR="009A4C15">
        <w:t xml:space="preserve">Identify a purpose for the message and identify its impact on local stations and beyond. </w:t>
      </w:r>
    </w:p>
    <w:p w:rsidR="00D63648" w:rsidRDefault="00D63648" w:rsidP="00D63648">
      <w:pPr>
        <w:pStyle w:val="ListParagraph"/>
        <w:numPr>
          <w:ilvl w:val="2"/>
          <w:numId w:val="1"/>
        </w:numPr>
      </w:pPr>
      <w:r>
        <w:t xml:space="preserve">If there is a valid issue at hand, ask your team to include data and information related </w:t>
      </w:r>
      <w:r w:rsidR="009A4C15">
        <w:t xml:space="preserve">to the claims. </w:t>
      </w:r>
    </w:p>
    <w:p w:rsidR="009A4C15" w:rsidRDefault="009A4C15" w:rsidP="00D63648">
      <w:pPr>
        <w:pStyle w:val="ListParagraph"/>
        <w:numPr>
          <w:ilvl w:val="2"/>
          <w:numId w:val="1"/>
        </w:numPr>
      </w:pPr>
      <w:r>
        <w:t>If all stations</w:t>
      </w:r>
      <w:r w:rsidR="001B0075">
        <w:t xml:space="preserve"> are required to</w:t>
      </w:r>
      <w:r>
        <w:t xml:space="preserve"> read the same script, the news company</w:t>
      </w:r>
      <w:r w:rsidR="001B0075">
        <w:t xml:space="preserve"> should develop an ethical standard related to transparency to ensure the audience is aware of the author</w:t>
      </w:r>
      <w:r>
        <w:t xml:space="preserve"> </w:t>
      </w:r>
      <w:r w:rsidR="001B0075">
        <w:t xml:space="preserve">and the message’s intended purpose. </w:t>
      </w:r>
    </w:p>
    <w:p w:rsidR="001B0075" w:rsidRDefault="001B0075" w:rsidP="001B0075"/>
    <w:sectPr w:rsidR="001B00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74" w:rsidRDefault="00D10D74" w:rsidP="008E6C06">
      <w:pPr>
        <w:spacing w:after="0" w:line="240" w:lineRule="auto"/>
      </w:pPr>
      <w:r>
        <w:separator/>
      </w:r>
    </w:p>
  </w:endnote>
  <w:endnote w:type="continuationSeparator" w:id="0">
    <w:p w:rsidR="00D10D74" w:rsidRDefault="00D10D74" w:rsidP="008E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74" w:rsidRDefault="00D10D74" w:rsidP="008E6C06">
      <w:pPr>
        <w:spacing w:after="0" w:line="240" w:lineRule="auto"/>
      </w:pPr>
      <w:r>
        <w:separator/>
      </w:r>
    </w:p>
  </w:footnote>
  <w:footnote w:type="continuationSeparator" w:id="0">
    <w:p w:rsidR="00D10D74" w:rsidRDefault="00D10D74" w:rsidP="008E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06" w:rsidRDefault="008E6C06">
    <w:pPr>
      <w:pStyle w:val="Header"/>
    </w:pPr>
    <w:r>
      <w:t xml:space="preserve">Amani Abraham </w:t>
    </w:r>
  </w:p>
  <w:p w:rsidR="008E6C06" w:rsidRDefault="008E6C06">
    <w:pPr>
      <w:pStyle w:val="Header"/>
    </w:pPr>
    <w:r>
      <w:t>Media Ethics Situation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5540"/>
    <w:multiLevelType w:val="hybridMultilevel"/>
    <w:tmpl w:val="98D82F4A"/>
    <w:lvl w:ilvl="0" w:tplc="1E0AA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06"/>
    <w:rsid w:val="001171CA"/>
    <w:rsid w:val="001B0075"/>
    <w:rsid w:val="00505327"/>
    <w:rsid w:val="0089788A"/>
    <w:rsid w:val="008E6C06"/>
    <w:rsid w:val="009A4C15"/>
    <w:rsid w:val="00D10D74"/>
    <w:rsid w:val="00D63648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B3EA"/>
  <w15:chartTrackingRefBased/>
  <w15:docId w15:val="{9D910C9E-78A2-4759-A5D4-417737B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06"/>
  </w:style>
  <w:style w:type="paragraph" w:styleId="Footer">
    <w:name w:val="footer"/>
    <w:basedOn w:val="Normal"/>
    <w:link w:val="FooterChar"/>
    <w:uiPriority w:val="99"/>
    <w:unhideWhenUsed/>
    <w:rsid w:val="008E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06"/>
  </w:style>
  <w:style w:type="paragraph" w:styleId="BalloonText">
    <w:name w:val="Balloon Text"/>
    <w:basedOn w:val="Normal"/>
    <w:link w:val="BalloonTextChar"/>
    <w:uiPriority w:val="99"/>
    <w:semiHidden/>
    <w:unhideWhenUsed/>
    <w:rsid w:val="0050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HfgU8oM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2018/04/02/business/media/sinclair-news-anchors-scrip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1</cp:revision>
  <dcterms:created xsi:type="dcterms:W3CDTF">2019-09-06T20:36:00Z</dcterms:created>
  <dcterms:modified xsi:type="dcterms:W3CDTF">2019-09-07T04:10:00Z</dcterms:modified>
</cp:coreProperties>
</file>